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E9B" w:rsidRPr="008A207C" w:rsidRDefault="008A207C">
      <w:pPr>
        <w:rPr>
          <w:sz w:val="24"/>
        </w:rPr>
      </w:pPr>
      <w:r w:rsidRPr="008A207C">
        <w:rPr>
          <w:rFonts w:hint="eastAsia"/>
          <w:sz w:val="24"/>
        </w:rPr>
        <w:t>【様式３】</w:t>
      </w:r>
    </w:p>
    <w:p w:rsidR="008A207C" w:rsidRPr="008A207C" w:rsidRDefault="008A207C">
      <w:pPr>
        <w:rPr>
          <w:sz w:val="24"/>
        </w:rPr>
      </w:pPr>
    </w:p>
    <w:tbl>
      <w:tblPr>
        <w:tblStyle w:val="a3"/>
        <w:tblW w:w="0" w:type="auto"/>
        <w:tblInd w:w="6912" w:type="dxa"/>
        <w:tblLook w:val="04A0" w:firstRow="1" w:lastRow="0" w:firstColumn="1" w:lastColumn="0" w:noHBand="0" w:noVBand="1"/>
      </w:tblPr>
      <w:tblGrid>
        <w:gridCol w:w="1560"/>
        <w:gridCol w:w="1490"/>
      </w:tblGrid>
      <w:tr w:rsidR="008A207C" w:rsidTr="008A207C">
        <w:tc>
          <w:tcPr>
            <w:tcW w:w="1560" w:type="dxa"/>
          </w:tcPr>
          <w:p w:rsidR="008A207C" w:rsidRDefault="008A207C">
            <w:pPr>
              <w:rPr>
                <w:sz w:val="24"/>
              </w:rPr>
            </w:pPr>
            <w:r>
              <w:rPr>
                <w:rFonts w:hint="eastAsia"/>
                <w:sz w:val="24"/>
              </w:rPr>
              <w:t>受付番号</w:t>
            </w:r>
          </w:p>
        </w:tc>
        <w:tc>
          <w:tcPr>
            <w:tcW w:w="1490" w:type="dxa"/>
          </w:tcPr>
          <w:p w:rsidR="008A207C" w:rsidRDefault="008A207C">
            <w:pPr>
              <w:rPr>
                <w:sz w:val="24"/>
              </w:rPr>
            </w:pPr>
          </w:p>
        </w:tc>
      </w:tr>
    </w:tbl>
    <w:p w:rsidR="008A207C" w:rsidRDefault="008A207C">
      <w:pPr>
        <w:rPr>
          <w:sz w:val="24"/>
          <w:lang w:eastAsia="zh-CN"/>
        </w:rPr>
      </w:pPr>
    </w:p>
    <w:p w:rsidR="006E54AF" w:rsidRDefault="00FF0679" w:rsidP="006E54AF">
      <w:pPr>
        <w:jc w:val="center"/>
        <w:rPr>
          <w:sz w:val="24"/>
        </w:rPr>
      </w:pPr>
      <w:r>
        <w:rPr>
          <w:rFonts w:hint="eastAsia"/>
          <w:sz w:val="24"/>
        </w:rPr>
        <w:t>「</w:t>
      </w:r>
      <w:r w:rsidR="006E54AF">
        <w:rPr>
          <w:rFonts w:hint="eastAsia"/>
          <w:sz w:val="24"/>
          <w:szCs w:val="24"/>
        </w:rPr>
        <w:t>平成</w:t>
      </w:r>
      <w:r w:rsidR="006E54AF">
        <w:rPr>
          <w:sz w:val="24"/>
          <w:szCs w:val="24"/>
        </w:rPr>
        <w:t>27</w:t>
      </w:r>
      <w:r w:rsidR="006E54AF">
        <w:rPr>
          <w:rFonts w:hint="eastAsia"/>
          <w:sz w:val="24"/>
          <w:szCs w:val="24"/>
        </w:rPr>
        <w:t>年度外国人観光客受入体制強化事業</w:t>
      </w:r>
      <w:r w:rsidR="006E54AF">
        <w:rPr>
          <w:rFonts w:asciiTheme="minorEastAsia" w:hAnsiTheme="minorEastAsia" w:hint="eastAsia"/>
          <w:color w:val="000000" w:themeColor="text1"/>
          <w:kern w:val="0"/>
          <w:sz w:val="24"/>
          <w:szCs w:val="24"/>
        </w:rPr>
        <w:t>多言語情報発信・受入サポート事業</w:t>
      </w:r>
      <w:r w:rsidR="008A207C" w:rsidRPr="008A207C">
        <w:rPr>
          <w:rFonts w:hint="eastAsia"/>
          <w:sz w:val="24"/>
        </w:rPr>
        <w:t>」</w:t>
      </w:r>
    </w:p>
    <w:p w:rsidR="008A207C" w:rsidRDefault="00997AD7" w:rsidP="00997AD7">
      <w:pPr>
        <w:jc w:val="center"/>
        <w:rPr>
          <w:sz w:val="24"/>
        </w:rPr>
      </w:pPr>
      <w:r>
        <w:rPr>
          <w:rFonts w:hint="eastAsia"/>
          <w:sz w:val="24"/>
        </w:rPr>
        <w:t>委託業務</w:t>
      </w:r>
      <w:bookmarkStart w:id="0" w:name="_GoBack"/>
      <w:bookmarkEnd w:id="0"/>
      <w:r w:rsidR="008A207C">
        <w:rPr>
          <w:rFonts w:hint="eastAsia"/>
          <w:sz w:val="24"/>
        </w:rPr>
        <w:t>企画提案書</w:t>
      </w:r>
    </w:p>
    <w:p w:rsidR="008A207C" w:rsidRDefault="008A207C">
      <w:pPr>
        <w:rPr>
          <w:sz w:val="24"/>
        </w:rPr>
      </w:pPr>
    </w:p>
    <w:tbl>
      <w:tblPr>
        <w:tblStyle w:val="a3"/>
        <w:tblW w:w="0" w:type="auto"/>
        <w:tblLook w:val="04A0" w:firstRow="1" w:lastRow="0" w:firstColumn="1" w:lastColumn="0" w:noHBand="0" w:noVBand="1"/>
      </w:tblPr>
      <w:tblGrid>
        <w:gridCol w:w="9944"/>
      </w:tblGrid>
      <w:tr w:rsidR="008A207C" w:rsidTr="008A207C">
        <w:tc>
          <w:tcPr>
            <w:tcW w:w="9944" w:type="dxa"/>
          </w:tcPr>
          <w:p w:rsidR="008A207C" w:rsidRDefault="008A207C">
            <w:pPr>
              <w:rPr>
                <w:sz w:val="24"/>
              </w:rPr>
            </w:pPr>
            <w:r>
              <w:rPr>
                <w:rFonts w:hint="eastAsia"/>
                <w:sz w:val="24"/>
              </w:rPr>
              <w:t>提案内容</w:t>
            </w:r>
          </w:p>
        </w:tc>
      </w:tr>
      <w:tr w:rsidR="008A207C" w:rsidTr="008A207C">
        <w:tc>
          <w:tcPr>
            <w:tcW w:w="9944" w:type="dxa"/>
          </w:tcPr>
          <w:p w:rsidR="008A207C" w:rsidRDefault="008A207C">
            <w:pPr>
              <w:rPr>
                <w:sz w:val="24"/>
              </w:rPr>
            </w:pPr>
            <w:r>
              <w:rPr>
                <w:rFonts w:hint="eastAsia"/>
                <w:sz w:val="24"/>
              </w:rPr>
              <w:t>１．基本方針</w:t>
            </w:r>
            <w:r w:rsidR="003A02F7">
              <w:rPr>
                <w:rFonts w:hint="eastAsia"/>
                <w:sz w:val="24"/>
              </w:rPr>
              <w:t>（本事業を実施するにあたっての基本的な考え方）</w:t>
            </w:r>
          </w:p>
          <w:p w:rsidR="003A02F7" w:rsidRPr="003A02F7" w:rsidRDefault="003A02F7">
            <w:pPr>
              <w:rPr>
                <w:sz w:val="24"/>
              </w:rPr>
            </w:pPr>
            <w:r>
              <w:rPr>
                <w:rFonts w:hint="eastAsia"/>
                <w:sz w:val="24"/>
              </w:rPr>
              <w:t>※沖縄観光における海外誘客の現状と課題を分析のうえ記述すること。</w:t>
            </w:r>
          </w:p>
          <w:p w:rsidR="008A207C" w:rsidRDefault="008A207C">
            <w:pPr>
              <w:rPr>
                <w:sz w:val="24"/>
              </w:rPr>
            </w:pPr>
          </w:p>
          <w:p w:rsidR="004A070D" w:rsidRDefault="004A070D">
            <w:pPr>
              <w:rPr>
                <w:sz w:val="24"/>
              </w:rPr>
            </w:pPr>
          </w:p>
          <w:p w:rsidR="004A070D" w:rsidRDefault="004A070D">
            <w:pPr>
              <w:rPr>
                <w:sz w:val="24"/>
              </w:rPr>
            </w:pPr>
          </w:p>
          <w:p w:rsidR="004A070D" w:rsidRDefault="004A070D">
            <w:pPr>
              <w:rPr>
                <w:sz w:val="24"/>
              </w:rPr>
            </w:pPr>
          </w:p>
          <w:p w:rsidR="008A207C" w:rsidRDefault="008A207C">
            <w:pPr>
              <w:rPr>
                <w:sz w:val="24"/>
              </w:rPr>
            </w:pPr>
          </w:p>
          <w:p w:rsidR="008A207C" w:rsidRDefault="008A207C">
            <w:pPr>
              <w:rPr>
                <w:sz w:val="24"/>
              </w:rPr>
            </w:pPr>
          </w:p>
          <w:p w:rsidR="008A207C" w:rsidRDefault="008A207C">
            <w:pPr>
              <w:rPr>
                <w:sz w:val="24"/>
              </w:rPr>
            </w:pPr>
            <w:r>
              <w:rPr>
                <w:rFonts w:hint="eastAsia"/>
                <w:sz w:val="24"/>
              </w:rPr>
              <w:t>２．提案内容と実施方法</w:t>
            </w:r>
          </w:p>
          <w:p w:rsidR="008A207C" w:rsidRPr="004C124B" w:rsidRDefault="00997AD7">
            <w:pPr>
              <w:rPr>
                <w:sz w:val="24"/>
              </w:rPr>
            </w:pPr>
            <w:r>
              <w:rPr>
                <w:rFonts w:hint="eastAsia"/>
                <w:sz w:val="24"/>
              </w:rPr>
              <w:t>①</w:t>
            </w:r>
            <w:r w:rsidR="004C124B">
              <w:rPr>
                <w:rFonts w:hint="eastAsia"/>
                <w:sz w:val="24"/>
              </w:rPr>
              <w:t>通訳業務に特化した電話、</w:t>
            </w:r>
            <w:r w:rsidR="004C124B">
              <w:rPr>
                <w:rFonts w:hint="eastAsia"/>
                <w:sz w:val="24"/>
              </w:rPr>
              <w:t>Skype</w:t>
            </w:r>
            <w:r w:rsidR="004C124B">
              <w:rPr>
                <w:rFonts w:hint="eastAsia"/>
                <w:sz w:val="24"/>
              </w:rPr>
              <w:t>対応と関連するコールシステム構築</w:t>
            </w:r>
          </w:p>
          <w:p w:rsidR="008A207C" w:rsidRDefault="004C124B">
            <w:pPr>
              <w:rPr>
                <w:sz w:val="24"/>
              </w:rPr>
            </w:pPr>
            <w:r>
              <w:rPr>
                <w:rFonts w:hint="eastAsia"/>
                <w:sz w:val="24"/>
              </w:rPr>
              <w:t>②メール翻訳対応業務</w:t>
            </w:r>
          </w:p>
          <w:p w:rsidR="008A207C" w:rsidRDefault="00997AD7">
            <w:pPr>
              <w:rPr>
                <w:sz w:val="24"/>
              </w:rPr>
            </w:pPr>
            <w:r>
              <w:rPr>
                <w:rFonts w:hint="eastAsia"/>
                <w:sz w:val="24"/>
                <w:lang w:eastAsia="zh-TW"/>
              </w:rPr>
              <w:t>③</w:t>
            </w:r>
            <w:r w:rsidR="004C124B">
              <w:rPr>
                <w:rFonts w:hint="eastAsia"/>
                <w:sz w:val="24"/>
              </w:rPr>
              <w:t>その他</w:t>
            </w:r>
            <w:r w:rsidR="004C124B">
              <w:rPr>
                <w:rFonts w:hint="eastAsia"/>
                <w:sz w:val="24"/>
              </w:rPr>
              <w:t>OCVB</w:t>
            </w:r>
            <w:r w:rsidR="004C124B">
              <w:rPr>
                <w:rFonts w:hint="eastAsia"/>
                <w:sz w:val="24"/>
              </w:rPr>
              <w:t>が必要とする翻訳対応業務</w:t>
            </w:r>
          </w:p>
          <w:p w:rsidR="004C124B" w:rsidRDefault="004C124B">
            <w:pPr>
              <w:rPr>
                <w:rFonts w:hint="eastAsia"/>
                <w:sz w:val="24"/>
                <w:lang w:eastAsia="zh-TW"/>
              </w:rPr>
            </w:pPr>
            <w:r>
              <w:rPr>
                <w:rFonts w:hint="eastAsia"/>
                <w:sz w:val="24"/>
              </w:rPr>
              <w:t>④顧客管理システム構築</w:t>
            </w:r>
          </w:p>
          <w:p w:rsidR="004A070D" w:rsidRDefault="004A070D">
            <w:pPr>
              <w:rPr>
                <w:sz w:val="24"/>
                <w:lang w:eastAsia="zh-TW"/>
              </w:rPr>
            </w:pPr>
          </w:p>
          <w:p w:rsidR="004A070D" w:rsidRDefault="004A070D">
            <w:pPr>
              <w:rPr>
                <w:sz w:val="24"/>
                <w:lang w:eastAsia="zh-TW"/>
              </w:rPr>
            </w:pPr>
          </w:p>
          <w:p w:rsidR="004A070D" w:rsidRDefault="004A070D">
            <w:pPr>
              <w:rPr>
                <w:sz w:val="24"/>
                <w:lang w:eastAsia="zh-TW"/>
              </w:rPr>
            </w:pPr>
          </w:p>
          <w:p w:rsidR="004A070D" w:rsidRPr="008A207C" w:rsidRDefault="004A070D">
            <w:pPr>
              <w:rPr>
                <w:sz w:val="24"/>
                <w:lang w:eastAsia="zh-TW"/>
              </w:rPr>
            </w:pPr>
          </w:p>
          <w:p w:rsidR="008A207C" w:rsidRDefault="008A207C">
            <w:pPr>
              <w:rPr>
                <w:sz w:val="24"/>
                <w:lang w:eastAsia="zh-TW"/>
              </w:rPr>
            </w:pPr>
          </w:p>
          <w:p w:rsidR="008A207C" w:rsidRDefault="008A207C">
            <w:pPr>
              <w:rPr>
                <w:sz w:val="24"/>
                <w:lang w:eastAsia="zh-TW"/>
              </w:rPr>
            </w:pPr>
          </w:p>
          <w:p w:rsidR="008A207C" w:rsidRDefault="008A207C">
            <w:pPr>
              <w:rPr>
                <w:sz w:val="24"/>
                <w:lang w:eastAsia="zh-TW"/>
              </w:rPr>
            </w:pPr>
          </w:p>
          <w:p w:rsidR="008A207C" w:rsidRDefault="008A207C">
            <w:pPr>
              <w:rPr>
                <w:sz w:val="24"/>
              </w:rPr>
            </w:pPr>
            <w:r>
              <w:rPr>
                <w:rFonts w:hint="eastAsia"/>
                <w:sz w:val="24"/>
              </w:rPr>
              <w:t>３．その他（自由記載）</w:t>
            </w: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tc>
      </w:tr>
    </w:tbl>
    <w:p w:rsidR="008A207C" w:rsidRPr="004A070D" w:rsidRDefault="004A070D">
      <w:r w:rsidRPr="004A070D">
        <w:rPr>
          <w:rFonts w:hint="eastAsia"/>
        </w:rPr>
        <w:t>※本事業を表紙とし、パワーポイント形式等の別様式を添付して提案することも可能とする。</w:t>
      </w:r>
    </w:p>
    <w:sectPr w:rsidR="008A207C" w:rsidRPr="004A070D" w:rsidSect="008A207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E16" w:rsidRDefault="00A91E16" w:rsidP="003A02F7">
      <w:r>
        <w:separator/>
      </w:r>
    </w:p>
  </w:endnote>
  <w:endnote w:type="continuationSeparator" w:id="0">
    <w:p w:rsidR="00A91E16" w:rsidRDefault="00A91E16" w:rsidP="003A0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E16" w:rsidRDefault="00A91E16" w:rsidP="003A02F7">
      <w:r>
        <w:separator/>
      </w:r>
    </w:p>
  </w:footnote>
  <w:footnote w:type="continuationSeparator" w:id="0">
    <w:p w:rsidR="00A91E16" w:rsidRDefault="00A91E16" w:rsidP="003A02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A207C"/>
    <w:rsid w:val="00077E9B"/>
    <w:rsid w:val="002F4934"/>
    <w:rsid w:val="003A02F7"/>
    <w:rsid w:val="004A070D"/>
    <w:rsid w:val="004C124B"/>
    <w:rsid w:val="0060010F"/>
    <w:rsid w:val="006E54AF"/>
    <w:rsid w:val="00817CE3"/>
    <w:rsid w:val="008A207C"/>
    <w:rsid w:val="008D0D6F"/>
    <w:rsid w:val="00997AD7"/>
    <w:rsid w:val="00A91E16"/>
    <w:rsid w:val="00CA4BA6"/>
    <w:rsid w:val="00F60CF3"/>
    <w:rsid w:val="00FF0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83BB67AE-BBCB-40EE-BAE7-4C74C5167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E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02F7"/>
    <w:pPr>
      <w:tabs>
        <w:tab w:val="center" w:pos="4252"/>
        <w:tab w:val="right" w:pos="8504"/>
      </w:tabs>
      <w:snapToGrid w:val="0"/>
    </w:pPr>
  </w:style>
  <w:style w:type="character" w:customStyle="1" w:styleId="a5">
    <w:name w:val="ヘッダー (文字)"/>
    <w:basedOn w:val="a0"/>
    <w:link w:val="a4"/>
    <w:uiPriority w:val="99"/>
    <w:rsid w:val="003A02F7"/>
  </w:style>
  <w:style w:type="paragraph" w:styleId="a6">
    <w:name w:val="footer"/>
    <w:basedOn w:val="a"/>
    <w:link w:val="a7"/>
    <w:uiPriority w:val="99"/>
    <w:unhideWhenUsed/>
    <w:rsid w:val="003A02F7"/>
    <w:pPr>
      <w:tabs>
        <w:tab w:val="center" w:pos="4252"/>
        <w:tab w:val="right" w:pos="8504"/>
      </w:tabs>
      <w:snapToGrid w:val="0"/>
    </w:pPr>
  </w:style>
  <w:style w:type="character" w:customStyle="1" w:styleId="a7">
    <w:name w:val="フッター (文字)"/>
    <w:basedOn w:val="a0"/>
    <w:link w:val="a6"/>
    <w:uiPriority w:val="99"/>
    <w:rsid w:val="003A0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08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45</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kawamitsu</cp:lastModifiedBy>
  <cp:revision>10</cp:revision>
  <cp:lastPrinted>2015-03-09T06:15:00Z</cp:lastPrinted>
  <dcterms:created xsi:type="dcterms:W3CDTF">2012-06-08T09:21:00Z</dcterms:created>
  <dcterms:modified xsi:type="dcterms:W3CDTF">2015-03-09T06:17:00Z</dcterms:modified>
</cp:coreProperties>
</file>