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BF226" w14:textId="192D5228" w:rsidR="00FB055F" w:rsidRPr="00F874D1" w:rsidRDefault="0047098C" w:rsidP="0056677A">
      <w:pPr>
        <w:jc w:val="right"/>
        <w:rPr>
          <w:rFonts w:asciiTheme="minorEastAsia" w:hAnsiTheme="minorEastAsia"/>
        </w:rPr>
      </w:pPr>
      <w:r w:rsidRPr="00F874D1">
        <w:rPr>
          <w:rFonts w:asciiTheme="minorEastAsia" w:hAnsiTheme="minorEastAsia" w:hint="eastAsia"/>
        </w:rPr>
        <w:t>令和</w:t>
      </w:r>
      <w:r w:rsidRPr="00F874D1">
        <w:rPr>
          <w:rFonts w:asciiTheme="minorEastAsia" w:hAnsiTheme="minorEastAsia" w:hint="eastAsia"/>
          <w:b/>
          <w:bCs/>
          <w:color w:val="FF0000"/>
        </w:rPr>
        <w:t>〇</w:t>
      </w:r>
      <w:r w:rsidR="00FB055F" w:rsidRPr="00F874D1">
        <w:rPr>
          <w:rFonts w:asciiTheme="minorEastAsia" w:hAnsiTheme="minorEastAsia" w:hint="eastAsia"/>
        </w:rPr>
        <w:t>年</w:t>
      </w:r>
      <w:r w:rsidRPr="00F874D1">
        <w:rPr>
          <w:rFonts w:asciiTheme="minorEastAsia" w:hAnsiTheme="minorEastAsia" w:hint="eastAsia"/>
          <w:b/>
          <w:bCs/>
          <w:color w:val="FF0000"/>
        </w:rPr>
        <w:t>〇</w:t>
      </w:r>
      <w:r w:rsidR="00FB055F" w:rsidRPr="00F874D1">
        <w:rPr>
          <w:rFonts w:asciiTheme="minorEastAsia" w:hAnsiTheme="minorEastAsia" w:hint="eastAsia"/>
        </w:rPr>
        <w:t>月</w:t>
      </w:r>
      <w:r w:rsidRPr="00F874D1">
        <w:rPr>
          <w:rFonts w:asciiTheme="minorEastAsia" w:hAnsiTheme="minorEastAsia" w:hint="eastAsia"/>
          <w:b/>
          <w:bCs/>
          <w:color w:val="FF0000"/>
        </w:rPr>
        <w:t>〇</w:t>
      </w:r>
      <w:r w:rsidR="00FB055F" w:rsidRPr="00F874D1">
        <w:rPr>
          <w:rFonts w:asciiTheme="minorEastAsia" w:hAnsiTheme="minorEastAsia" w:hint="eastAsia"/>
        </w:rPr>
        <w:t>日</w:t>
      </w:r>
    </w:p>
    <w:p w14:paraId="48674066" w14:textId="42641CC2" w:rsidR="00FB055F" w:rsidRPr="00F874D1" w:rsidRDefault="00FB055F">
      <w:pPr>
        <w:rPr>
          <w:rFonts w:asciiTheme="minorEastAsia" w:hAnsiTheme="minorEastAsia"/>
        </w:rPr>
      </w:pPr>
    </w:p>
    <w:p w14:paraId="3C1E7327" w14:textId="4DCBEE7A" w:rsidR="00FB055F" w:rsidRPr="00F874D1" w:rsidRDefault="0047098C" w:rsidP="004E553D">
      <w:pPr>
        <w:jc w:val="center"/>
        <w:rPr>
          <w:rFonts w:asciiTheme="minorEastAsia" w:hAnsiTheme="minorEastAsia"/>
          <w:b/>
          <w:bCs/>
          <w:color w:val="FF0000"/>
          <w:sz w:val="28"/>
          <w:szCs w:val="32"/>
          <w:u w:val="single"/>
        </w:rPr>
      </w:pPr>
      <w:r w:rsidRPr="00F874D1">
        <w:rPr>
          <w:rFonts w:asciiTheme="minorEastAsia" w:hAnsiTheme="minorEastAsia" w:cs="Arial" w:hint="eastAsia"/>
          <w:b/>
          <w:bCs/>
          <w:color w:val="FF0000"/>
          <w:sz w:val="28"/>
          <w:szCs w:val="32"/>
          <w:u w:val="single"/>
          <w:shd w:val="clear" w:color="auto" w:fill="FFFFFF"/>
        </w:rPr>
        <w:t>〇〇〇サービスの</w:t>
      </w:r>
      <w:r w:rsidR="00FB055F" w:rsidRPr="00F874D1">
        <w:rPr>
          <w:rFonts w:asciiTheme="minorEastAsia" w:hAnsiTheme="minorEastAsia" w:cs="Arial" w:hint="eastAsia"/>
          <w:b/>
          <w:bCs/>
          <w:color w:val="FF0000"/>
          <w:sz w:val="28"/>
          <w:szCs w:val="32"/>
          <w:u w:val="single"/>
          <w:shd w:val="clear" w:color="auto" w:fill="FFFFFF"/>
        </w:rPr>
        <w:t>調達に</w:t>
      </w:r>
      <w:r w:rsidRPr="00F874D1">
        <w:rPr>
          <w:rFonts w:asciiTheme="minorEastAsia" w:hAnsiTheme="minorEastAsia" w:cs="Arial" w:hint="eastAsia"/>
          <w:b/>
          <w:bCs/>
          <w:color w:val="FF0000"/>
          <w:sz w:val="28"/>
          <w:szCs w:val="32"/>
          <w:u w:val="single"/>
          <w:shd w:val="clear" w:color="auto" w:fill="FFFFFF"/>
        </w:rPr>
        <w:t>かかる</w:t>
      </w:r>
      <w:r w:rsidR="00627CD5" w:rsidRPr="00F874D1">
        <w:rPr>
          <w:rFonts w:asciiTheme="minorEastAsia" w:hAnsiTheme="minorEastAsia" w:cs="Arial" w:hint="eastAsia"/>
          <w:b/>
          <w:bCs/>
          <w:color w:val="FF0000"/>
          <w:sz w:val="28"/>
          <w:szCs w:val="32"/>
          <w:u w:val="single"/>
          <w:shd w:val="clear" w:color="auto" w:fill="FFFFFF"/>
        </w:rPr>
        <w:t>要求仕様書</w:t>
      </w:r>
    </w:p>
    <w:p w14:paraId="4A31C1EC" w14:textId="77777777" w:rsidR="00F874D1" w:rsidRDefault="00F874D1" w:rsidP="0047098C">
      <w:pPr>
        <w:jc w:val="right"/>
        <w:rPr>
          <w:rFonts w:asciiTheme="minorEastAsia" w:hAnsiTheme="minorEastAsia"/>
          <w:b/>
          <w:bCs/>
          <w:color w:val="FF0000"/>
        </w:rPr>
      </w:pPr>
    </w:p>
    <w:p w14:paraId="07968320" w14:textId="1B2DE187" w:rsidR="0047098C" w:rsidRPr="00F874D1" w:rsidRDefault="0007152C" w:rsidP="0047098C">
      <w:pPr>
        <w:jc w:val="right"/>
        <w:rPr>
          <w:rFonts w:asciiTheme="minorEastAsia" w:hAnsiTheme="minorEastAsia"/>
          <w:b/>
          <w:bCs/>
          <w:color w:val="FF0000"/>
          <w:lang w:eastAsia="zh-CN"/>
        </w:rPr>
      </w:pPr>
      <w:r w:rsidRPr="00F874D1">
        <w:rPr>
          <w:rFonts w:asciiTheme="minorEastAsia" w:hAnsiTheme="minorEastAsia" w:hint="eastAsia"/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E9829" wp14:editId="539D9B74">
                <wp:simplePos x="0" y="0"/>
                <wp:positionH relativeFrom="column">
                  <wp:posOffset>5448300</wp:posOffset>
                </wp:positionH>
                <wp:positionV relativeFrom="paragraph">
                  <wp:posOffset>180340</wp:posOffset>
                </wp:positionV>
                <wp:extent cx="762000" cy="790575"/>
                <wp:effectExtent l="0" t="0" r="19050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905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147424" w14:textId="77777777" w:rsidR="0007152C" w:rsidRPr="008E5B33" w:rsidRDefault="0007152C" w:rsidP="0007152C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社</w:t>
                            </w:r>
                            <w:r w:rsidRPr="008E5B33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4E9829" id="楕円 1" o:spid="_x0000_s1026" style="position:absolute;left:0;text-align:left;margin-left:429pt;margin-top:14.2pt;width:60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" filled="f" strokecolor="red" strokeweight="1pt">
                <v:stroke joinstyle="miter"/>
                <v:textbox>
                  <w:txbxContent>
                    <w:p w14:paraId="32147424" w14:textId="77777777" w:rsidR="0007152C" w:rsidRPr="008E5B33" w:rsidRDefault="0007152C" w:rsidP="0007152C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社</w:t>
                      </w:r>
                      <w:r w:rsidRPr="008E5B33">
                        <w:rPr>
                          <w:rFonts w:hint="eastAsia"/>
                          <w:b/>
                          <w:bCs/>
                          <w:color w:val="FF000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47098C" w:rsidRPr="00F874D1">
        <w:rPr>
          <w:rFonts w:asciiTheme="minorEastAsia" w:hAnsiTheme="minorEastAsia" w:hint="eastAsia"/>
          <w:b/>
          <w:bCs/>
          <w:color w:val="FF0000"/>
          <w:lang w:eastAsia="zh-CN"/>
        </w:rPr>
        <w:t>株式会社〇〇〇〇</w:t>
      </w:r>
    </w:p>
    <w:p w14:paraId="1EA8022F" w14:textId="41ADC061" w:rsidR="0047098C" w:rsidRPr="00F874D1" w:rsidRDefault="0047098C" w:rsidP="0047098C">
      <w:pPr>
        <w:wordWrap w:val="0"/>
        <w:jc w:val="right"/>
        <w:rPr>
          <w:rFonts w:asciiTheme="minorEastAsia" w:hAnsiTheme="minorEastAsia"/>
          <w:b/>
          <w:bCs/>
          <w:color w:val="FF0000"/>
          <w:lang w:eastAsia="zh-CN"/>
        </w:rPr>
      </w:pPr>
      <w:r w:rsidRPr="00F874D1">
        <w:rPr>
          <w:rFonts w:asciiTheme="minorEastAsia" w:hAnsiTheme="minorEastAsia" w:hint="eastAsia"/>
          <w:b/>
          <w:bCs/>
          <w:color w:val="FF0000"/>
          <w:lang w:eastAsia="zh-CN"/>
        </w:rPr>
        <w:t>代表取締役社長 〇〇 〇〇</w:t>
      </w:r>
    </w:p>
    <w:p w14:paraId="773480CC" w14:textId="77777777" w:rsidR="00FB055F" w:rsidRPr="00F874D1" w:rsidRDefault="00FB055F">
      <w:pPr>
        <w:rPr>
          <w:rFonts w:asciiTheme="minorEastAsia" w:hAnsiTheme="minorEastAsia"/>
          <w:b/>
          <w:bCs/>
          <w:color w:val="FF0000"/>
          <w:lang w:eastAsia="zh-CN"/>
        </w:rPr>
      </w:pPr>
    </w:p>
    <w:p w14:paraId="32AF3C33" w14:textId="36827010" w:rsidR="00EE1B98" w:rsidRPr="00F874D1" w:rsidRDefault="00FB055F">
      <w:pPr>
        <w:rPr>
          <w:rFonts w:asciiTheme="minorEastAsia" w:hAnsiTheme="minorEastAsia"/>
          <w:b/>
          <w:bCs/>
          <w:color w:val="FF0000"/>
        </w:rPr>
      </w:pPr>
      <w:r w:rsidRPr="00F874D1">
        <w:rPr>
          <w:rFonts w:asciiTheme="minorEastAsia" w:hAnsiTheme="minorEastAsia" w:hint="eastAsia"/>
          <w:b/>
          <w:bCs/>
          <w:color w:val="FF0000"/>
        </w:rPr>
        <w:t>1．</w:t>
      </w:r>
      <w:r w:rsidR="00EE1B98" w:rsidRPr="00F874D1">
        <w:rPr>
          <w:rFonts w:asciiTheme="minorEastAsia" w:hAnsiTheme="minorEastAsia" w:hint="eastAsia"/>
          <w:b/>
          <w:bCs/>
          <w:color w:val="FF0000"/>
        </w:rPr>
        <w:t>機能</w:t>
      </w:r>
      <w:r w:rsidR="00A47E2A" w:rsidRPr="00F874D1">
        <w:rPr>
          <w:rFonts w:asciiTheme="minorEastAsia" w:hAnsiTheme="minorEastAsia" w:hint="eastAsia"/>
          <w:b/>
          <w:bCs/>
          <w:color w:val="FF0000"/>
        </w:rPr>
        <w:t>要件にかかる</w:t>
      </w:r>
      <w:r w:rsidR="00EE1B98" w:rsidRPr="00F874D1">
        <w:rPr>
          <w:rFonts w:asciiTheme="minorEastAsia" w:hAnsiTheme="minorEastAsia" w:hint="eastAsia"/>
          <w:b/>
          <w:bCs/>
          <w:color w:val="FF0000"/>
        </w:rPr>
        <w:t>仕様</w:t>
      </w:r>
    </w:p>
    <w:p w14:paraId="5448D363" w14:textId="1BB92B96" w:rsidR="007E1769" w:rsidRPr="00F874D1" w:rsidRDefault="00EE1B98">
      <w:pPr>
        <w:rPr>
          <w:rFonts w:asciiTheme="minorEastAsia" w:hAnsiTheme="minorEastAsia"/>
          <w:b/>
          <w:bCs/>
          <w:color w:val="FF0000"/>
        </w:rPr>
      </w:pPr>
      <w:r w:rsidRPr="00F874D1">
        <w:rPr>
          <w:rFonts w:asciiTheme="minorEastAsia" w:hAnsiTheme="minorEastAsia" w:hint="eastAsia"/>
          <w:b/>
          <w:bCs/>
          <w:color w:val="FF0000"/>
        </w:rPr>
        <w:t>・</w:t>
      </w:r>
      <w:r w:rsidR="007E1769" w:rsidRPr="00F874D1">
        <w:rPr>
          <w:rFonts w:asciiTheme="minorEastAsia" w:hAnsiTheme="minorEastAsia" w:hint="eastAsia"/>
          <w:b/>
          <w:bCs/>
          <w:color w:val="FF0000"/>
        </w:rPr>
        <w:t>以下</w:t>
      </w:r>
      <w:r w:rsidRPr="00F874D1">
        <w:rPr>
          <w:rFonts w:asciiTheme="minorEastAsia" w:hAnsiTheme="minorEastAsia" w:hint="eastAsia"/>
          <w:b/>
          <w:bCs/>
          <w:color w:val="FF0000"/>
        </w:rPr>
        <w:t>の機能を有していること。</w:t>
      </w:r>
    </w:p>
    <w:tbl>
      <w:tblPr>
        <w:tblW w:w="8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34"/>
      </w:tblGrid>
      <w:tr w:rsidR="0037730D" w:rsidRPr="00F874D1" w14:paraId="44BCECBB" w14:textId="77777777" w:rsidTr="00703FC8">
        <w:trPr>
          <w:trHeight w:val="40"/>
        </w:trPr>
        <w:tc>
          <w:tcPr>
            <w:tcW w:w="8734" w:type="dxa"/>
            <w:shd w:val="clear" w:color="auto" w:fill="BDD6EE" w:themeFill="accent5" w:themeFillTint="66"/>
            <w:vAlign w:val="center"/>
          </w:tcPr>
          <w:p w14:paraId="14B37C86" w14:textId="33489998" w:rsidR="004C591E" w:rsidRPr="00F874D1" w:rsidRDefault="004C591E" w:rsidP="00156855">
            <w:pPr>
              <w:widowControl/>
              <w:spacing w:line="280" w:lineRule="exact"/>
              <w:jc w:val="center"/>
              <w:rPr>
                <w:rFonts w:asciiTheme="minorEastAsia" w:hAnsiTheme="minorEastAsia" w:cs="ＭＳ Ｐゴシック"/>
                <w:b/>
                <w:bCs/>
                <w:color w:val="FF0000"/>
                <w:kern w:val="0"/>
                <w:sz w:val="22"/>
              </w:rPr>
            </w:pP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機能要件</w:t>
            </w:r>
          </w:p>
        </w:tc>
      </w:tr>
      <w:tr w:rsidR="0037730D" w:rsidRPr="00F874D1" w14:paraId="3D235B72" w14:textId="77777777" w:rsidTr="0037730D">
        <w:trPr>
          <w:trHeight w:val="646"/>
        </w:trPr>
        <w:tc>
          <w:tcPr>
            <w:tcW w:w="8734" w:type="dxa"/>
            <w:shd w:val="clear" w:color="auto" w:fill="auto"/>
            <w:vAlign w:val="center"/>
            <w:hideMark/>
          </w:tcPr>
          <w:p w14:paraId="3D7142FB" w14:textId="5F924B24" w:rsidR="007E1769" w:rsidRPr="00F874D1" w:rsidRDefault="001F11A7" w:rsidP="00156855">
            <w:pPr>
              <w:widowControl/>
              <w:spacing w:line="280" w:lineRule="exact"/>
              <w:jc w:val="left"/>
              <w:rPr>
                <w:rFonts w:asciiTheme="minorEastAsia" w:hAnsiTheme="minorEastAsia" w:cs="ＭＳ Ｐゴシック"/>
                <w:b/>
                <w:bCs/>
                <w:color w:val="FF0000"/>
                <w:kern w:val="0"/>
                <w:sz w:val="22"/>
              </w:rPr>
            </w:pP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〇〇と〇〇</w:t>
            </w:r>
            <w:r w:rsidR="00CD0C21"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の変換が実行可能となる機能とアプリケーションが用意されていること。</w:t>
            </w:r>
          </w:p>
        </w:tc>
      </w:tr>
      <w:tr w:rsidR="0037730D" w:rsidRPr="00F874D1" w14:paraId="635C9812" w14:textId="77777777" w:rsidTr="0037730D">
        <w:trPr>
          <w:trHeight w:val="646"/>
        </w:trPr>
        <w:tc>
          <w:tcPr>
            <w:tcW w:w="8734" w:type="dxa"/>
            <w:shd w:val="clear" w:color="auto" w:fill="auto"/>
            <w:vAlign w:val="center"/>
            <w:hideMark/>
          </w:tcPr>
          <w:p w14:paraId="1077EA1A" w14:textId="2A6B5F7E" w:rsidR="007E1769" w:rsidRPr="00F874D1" w:rsidRDefault="00CD0C21" w:rsidP="00156855">
            <w:pPr>
              <w:widowControl/>
              <w:spacing w:line="280" w:lineRule="exact"/>
              <w:jc w:val="left"/>
              <w:rPr>
                <w:rFonts w:asciiTheme="minorEastAsia" w:hAnsiTheme="minorEastAsia" w:cs="ＭＳ Ｐゴシック"/>
                <w:b/>
                <w:bCs/>
                <w:color w:val="FF0000"/>
                <w:kern w:val="0"/>
                <w:sz w:val="22"/>
              </w:rPr>
            </w:pP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〇〇〇〇〇〇の</w:t>
            </w:r>
            <w:r w:rsidR="007E1769"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設計と実装のためのアルゴリズム、</w:t>
            </w: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〇〇〇〇</w:t>
            </w:r>
            <w:r w:rsidR="007E1769"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モデル、およびアプリ</w:t>
            </w: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ケーションが</w:t>
            </w:r>
            <w:r w:rsidR="007E1769"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提供されること。</w:t>
            </w:r>
          </w:p>
        </w:tc>
      </w:tr>
      <w:tr w:rsidR="0037730D" w:rsidRPr="00F874D1" w14:paraId="0B8AB454" w14:textId="77777777" w:rsidTr="0037730D">
        <w:trPr>
          <w:trHeight w:val="646"/>
        </w:trPr>
        <w:tc>
          <w:tcPr>
            <w:tcW w:w="8734" w:type="dxa"/>
            <w:shd w:val="clear" w:color="auto" w:fill="auto"/>
            <w:vAlign w:val="center"/>
            <w:hideMark/>
          </w:tcPr>
          <w:p w14:paraId="7242E651" w14:textId="65C25A13" w:rsidR="007E1769" w:rsidRPr="00F874D1" w:rsidRDefault="00CD0C21" w:rsidP="00CD0C21">
            <w:pPr>
              <w:widowControl/>
              <w:spacing w:line="280" w:lineRule="exact"/>
              <w:jc w:val="left"/>
              <w:rPr>
                <w:rFonts w:asciiTheme="minorEastAsia" w:hAnsiTheme="minorEastAsia" w:cs="ＭＳ Ｐゴシック"/>
                <w:b/>
                <w:bCs/>
                <w:color w:val="FF0000"/>
                <w:kern w:val="0"/>
                <w:sz w:val="22"/>
              </w:rPr>
            </w:pP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他の</w:t>
            </w:r>
            <w:r w:rsidR="007E1769"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プログラミング言語で使用するために</w:t>
            </w: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〇〇〇〇できる</w:t>
            </w:r>
            <w:r w:rsidR="007E1769"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機能を有すること。</w:t>
            </w:r>
          </w:p>
        </w:tc>
      </w:tr>
      <w:tr w:rsidR="0037730D" w:rsidRPr="00F874D1" w14:paraId="78E6A537" w14:textId="77777777" w:rsidTr="0037730D">
        <w:trPr>
          <w:trHeight w:val="646"/>
        </w:trPr>
        <w:tc>
          <w:tcPr>
            <w:tcW w:w="8734" w:type="dxa"/>
            <w:shd w:val="clear" w:color="auto" w:fill="auto"/>
            <w:vAlign w:val="center"/>
            <w:hideMark/>
          </w:tcPr>
          <w:p w14:paraId="6334BA94" w14:textId="04413780" w:rsidR="007E1769" w:rsidRPr="00F874D1" w:rsidRDefault="00CD0C21" w:rsidP="00156855">
            <w:pPr>
              <w:widowControl/>
              <w:spacing w:line="280" w:lineRule="exact"/>
              <w:jc w:val="left"/>
              <w:rPr>
                <w:rFonts w:asciiTheme="minorEastAsia" w:hAnsiTheme="minorEastAsia" w:cs="ＭＳ Ｐゴシック"/>
                <w:b/>
                <w:bCs/>
                <w:color w:val="FF0000"/>
                <w:sz w:val="22"/>
              </w:rPr>
            </w:pP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〇〇〇〇や〇〇〇〇</w:t>
            </w:r>
            <w:r w:rsidR="007E1769" w:rsidRPr="00F874D1">
              <w:rPr>
                <w:rFonts w:asciiTheme="minorEastAsia" w:hAnsiTheme="minorEastAsia" w:cs="ＭＳ Ｐゴシック"/>
                <w:b/>
                <w:bCs/>
                <w:color w:val="FF0000"/>
                <w:kern w:val="0"/>
                <w:sz w:val="22"/>
              </w:rPr>
              <w:t>が可能なこと。</w:t>
            </w:r>
          </w:p>
        </w:tc>
      </w:tr>
      <w:tr w:rsidR="0037730D" w:rsidRPr="00F874D1" w14:paraId="16EDE354" w14:textId="77777777" w:rsidTr="0037730D">
        <w:trPr>
          <w:trHeight w:val="646"/>
        </w:trPr>
        <w:tc>
          <w:tcPr>
            <w:tcW w:w="8734" w:type="dxa"/>
            <w:shd w:val="clear" w:color="auto" w:fill="auto"/>
            <w:vAlign w:val="center"/>
            <w:hideMark/>
          </w:tcPr>
          <w:p w14:paraId="38A7C2ED" w14:textId="357946B0" w:rsidR="007E1769" w:rsidRPr="00F874D1" w:rsidRDefault="0037730D" w:rsidP="00156855">
            <w:pPr>
              <w:widowControl/>
              <w:spacing w:line="280" w:lineRule="exact"/>
              <w:jc w:val="left"/>
              <w:rPr>
                <w:rFonts w:asciiTheme="minorEastAsia" w:hAnsiTheme="minorEastAsia" w:cs="ＭＳ Ｐゴシック"/>
                <w:b/>
                <w:bCs/>
                <w:color w:val="FF0000"/>
                <w:kern w:val="0"/>
                <w:sz w:val="22"/>
              </w:rPr>
            </w:pP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〇〇〇〇と〇〇〇〇</w:t>
            </w:r>
            <w:r w:rsidR="007E1769" w:rsidRPr="00F874D1">
              <w:rPr>
                <w:rFonts w:asciiTheme="minorEastAsia" w:hAnsiTheme="minorEastAsia" w:cs="ＭＳ Ｐゴシック"/>
                <w:b/>
                <w:bCs/>
                <w:color w:val="FF0000"/>
                <w:kern w:val="0"/>
                <w:sz w:val="22"/>
              </w:rPr>
              <w:t>するための関数とアプリが提供されること。</w:t>
            </w:r>
          </w:p>
        </w:tc>
      </w:tr>
      <w:tr w:rsidR="0037730D" w:rsidRPr="00F874D1" w14:paraId="6FE309B8" w14:textId="77777777" w:rsidTr="0037730D">
        <w:trPr>
          <w:trHeight w:val="646"/>
        </w:trPr>
        <w:tc>
          <w:tcPr>
            <w:tcW w:w="8734" w:type="dxa"/>
            <w:shd w:val="clear" w:color="auto" w:fill="auto"/>
            <w:vAlign w:val="center"/>
            <w:hideMark/>
          </w:tcPr>
          <w:p w14:paraId="49A5921C" w14:textId="0B227D42" w:rsidR="007E1769" w:rsidRPr="00F874D1" w:rsidRDefault="0037730D" w:rsidP="00156855">
            <w:pPr>
              <w:widowControl/>
              <w:spacing w:line="280" w:lineRule="exact"/>
              <w:jc w:val="left"/>
              <w:rPr>
                <w:rFonts w:asciiTheme="minorEastAsia" w:hAnsiTheme="minorEastAsia" w:cs="ＭＳ Ｐゴシック"/>
                <w:b/>
                <w:bCs/>
                <w:color w:val="FF0000"/>
                <w:kern w:val="0"/>
                <w:sz w:val="22"/>
              </w:rPr>
            </w:pP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専用</w:t>
            </w:r>
            <w:r w:rsidR="007E1769"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サーバー上または</w:t>
            </w:r>
            <w:r w:rsidR="007E1769" w:rsidRPr="00F874D1">
              <w:rPr>
                <w:rFonts w:asciiTheme="minorEastAsia" w:hAnsiTheme="minorEastAsia" w:cs="ＭＳ Ｐゴシック"/>
                <w:b/>
                <w:bCs/>
                <w:color w:val="FF0000"/>
                <w:kern w:val="0"/>
                <w:sz w:val="22"/>
              </w:rPr>
              <w:t xml:space="preserve">  </w:t>
            </w:r>
            <w:r w:rsidR="007E1769"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クラウド内で動作する</w:t>
            </w:r>
            <w:r w:rsidR="007E1769" w:rsidRPr="00F874D1">
              <w:rPr>
                <w:rFonts w:asciiTheme="minorEastAsia" w:hAnsiTheme="minorEastAsia" w:cs="ＭＳ Ｐゴシック"/>
                <w:b/>
                <w:bCs/>
                <w:color w:val="FF0000"/>
                <w:kern w:val="0"/>
                <w:sz w:val="22"/>
              </w:rPr>
              <w:t xml:space="preserve"> Web、</w:t>
            </w: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DB</w:t>
            </w:r>
            <w:r w:rsidR="007E1769" w:rsidRPr="00F874D1">
              <w:rPr>
                <w:rFonts w:asciiTheme="minorEastAsia" w:hAnsiTheme="minorEastAsia" w:cs="ＭＳ Ｐゴシック"/>
                <w:b/>
                <w:bCs/>
                <w:color w:val="FF0000"/>
                <w:kern w:val="0"/>
                <w:sz w:val="22"/>
              </w:rPr>
              <w:t>、および</w:t>
            </w:r>
            <w:r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〇〇〇〇</w:t>
            </w:r>
            <w:r w:rsidR="007E1769" w:rsidRPr="00F874D1">
              <w:rPr>
                <w:rFonts w:asciiTheme="minorEastAsia" w:hAnsiTheme="minorEastAsia" w:cs="ＭＳ Ｐゴシック" w:hint="eastAsia"/>
                <w:b/>
                <w:bCs/>
                <w:color w:val="FF0000"/>
                <w:kern w:val="0"/>
                <w:sz w:val="22"/>
              </w:rPr>
              <w:t>機能を有すること。</w:t>
            </w:r>
          </w:p>
        </w:tc>
      </w:tr>
    </w:tbl>
    <w:p w14:paraId="058E1201" w14:textId="27EE9CE5" w:rsidR="007E1769" w:rsidRPr="00F874D1" w:rsidRDefault="007E1769">
      <w:pPr>
        <w:rPr>
          <w:rFonts w:asciiTheme="minorEastAsia" w:hAnsiTheme="minorEastAsia"/>
          <w:b/>
          <w:bCs/>
          <w:color w:val="FF0000"/>
        </w:rPr>
      </w:pPr>
    </w:p>
    <w:p w14:paraId="0805CE0B" w14:textId="77777777" w:rsidR="0037730D" w:rsidRPr="00F874D1" w:rsidRDefault="0037730D">
      <w:pPr>
        <w:rPr>
          <w:rFonts w:asciiTheme="minorEastAsia" w:hAnsiTheme="minorEastAsia"/>
          <w:b/>
          <w:bCs/>
          <w:color w:val="FF0000"/>
        </w:rPr>
      </w:pPr>
    </w:p>
    <w:p w14:paraId="57C049E9" w14:textId="20C3F596" w:rsidR="00FB055F" w:rsidRPr="00F874D1" w:rsidRDefault="00FB055F">
      <w:pPr>
        <w:rPr>
          <w:rFonts w:asciiTheme="minorEastAsia" w:hAnsiTheme="minorEastAsia"/>
          <w:b/>
          <w:bCs/>
          <w:color w:val="FF0000"/>
        </w:rPr>
      </w:pPr>
      <w:r w:rsidRPr="00F874D1">
        <w:rPr>
          <w:rFonts w:asciiTheme="minorEastAsia" w:hAnsiTheme="minorEastAsia" w:hint="eastAsia"/>
          <w:b/>
          <w:bCs/>
          <w:color w:val="FF0000"/>
        </w:rPr>
        <w:t>2．</w:t>
      </w:r>
      <w:r w:rsidR="00951B0C" w:rsidRPr="00F874D1">
        <w:rPr>
          <w:rFonts w:asciiTheme="minorEastAsia" w:hAnsiTheme="minorEastAsia" w:hint="eastAsia"/>
          <w:b/>
          <w:bCs/>
          <w:color w:val="FF0000"/>
        </w:rPr>
        <w:t>サービス仕様</w:t>
      </w:r>
    </w:p>
    <w:p w14:paraId="52872028" w14:textId="69EA6133" w:rsidR="007275DD" w:rsidRPr="00F874D1" w:rsidRDefault="00951B0C">
      <w:pPr>
        <w:rPr>
          <w:rFonts w:asciiTheme="minorEastAsia" w:hAnsiTheme="minorEastAsia"/>
          <w:b/>
          <w:bCs/>
          <w:color w:val="FF0000"/>
        </w:rPr>
      </w:pPr>
      <w:r w:rsidRPr="00F874D1">
        <w:rPr>
          <w:rFonts w:asciiTheme="minorEastAsia" w:hAnsiTheme="minorEastAsia" w:hint="eastAsia"/>
          <w:b/>
          <w:bCs/>
          <w:color w:val="FF0000"/>
        </w:rPr>
        <w:t>・発注から10営業日程度を目途に納品が可能なこと。</w:t>
      </w:r>
    </w:p>
    <w:p w14:paraId="5F9FBEBD" w14:textId="5D86AF4D" w:rsidR="00951B0C" w:rsidRPr="00F874D1" w:rsidRDefault="00951B0C">
      <w:pPr>
        <w:rPr>
          <w:rFonts w:asciiTheme="minorEastAsia" w:hAnsiTheme="minorEastAsia"/>
          <w:b/>
          <w:bCs/>
          <w:color w:val="FF0000"/>
        </w:rPr>
      </w:pPr>
      <w:r w:rsidRPr="00F874D1">
        <w:rPr>
          <w:rFonts w:asciiTheme="minorEastAsia" w:hAnsiTheme="minorEastAsia" w:hint="eastAsia"/>
          <w:b/>
          <w:bCs/>
          <w:color w:val="FF0000"/>
        </w:rPr>
        <w:t>・日本円での支払いが可能なこと。</w:t>
      </w:r>
    </w:p>
    <w:p w14:paraId="0E5925C5" w14:textId="77777777" w:rsidR="00EE1B98" w:rsidRPr="00F874D1" w:rsidRDefault="00EE1B98" w:rsidP="00EE1B98">
      <w:pPr>
        <w:rPr>
          <w:rFonts w:asciiTheme="minorEastAsia" w:hAnsiTheme="minorEastAsia"/>
          <w:b/>
          <w:bCs/>
          <w:color w:val="FF0000"/>
        </w:rPr>
      </w:pPr>
      <w:r w:rsidRPr="00F874D1">
        <w:rPr>
          <w:rFonts w:asciiTheme="minorEastAsia" w:hAnsiTheme="minorEastAsia" w:hint="eastAsia"/>
          <w:b/>
          <w:bCs/>
          <w:color w:val="FF0000"/>
        </w:rPr>
        <w:t>・技術サポートがライセンス料金内に含まれており、別途オプション費用等が不要なこと。</w:t>
      </w:r>
    </w:p>
    <w:p w14:paraId="12FFF3D1" w14:textId="1889757F" w:rsidR="00951B0C" w:rsidRPr="00F874D1" w:rsidRDefault="00951B0C">
      <w:pPr>
        <w:rPr>
          <w:rFonts w:asciiTheme="minorEastAsia" w:hAnsiTheme="minorEastAsia"/>
          <w:b/>
          <w:bCs/>
          <w:color w:val="FF0000"/>
        </w:rPr>
      </w:pPr>
    </w:p>
    <w:p w14:paraId="6C6D3A4A" w14:textId="77777777" w:rsidR="0037730D" w:rsidRPr="00F874D1" w:rsidRDefault="0037730D">
      <w:pPr>
        <w:rPr>
          <w:rFonts w:asciiTheme="minorEastAsia" w:hAnsiTheme="minorEastAsia"/>
          <w:b/>
          <w:bCs/>
          <w:color w:val="FF0000"/>
        </w:rPr>
      </w:pPr>
    </w:p>
    <w:p w14:paraId="24E98BDB" w14:textId="6441CE58" w:rsidR="00FB055F" w:rsidRPr="00F874D1" w:rsidRDefault="00FB055F">
      <w:pPr>
        <w:rPr>
          <w:rFonts w:asciiTheme="minorEastAsia" w:hAnsiTheme="minorEastAsia"/>
          <w:b/>
          <w:bCs/>
          <w:color w:val="FF0000"/>
        </w:rPr>
      </w:pPr>
      <w:r w:rsidRPr="00F874D1">
        <w:rPr>
          <w:rFonts w:asciiTheme="minorEastAsia" w:hAnsiTheme="minorEastAsia" w:hint="eastAsia"/>
          <w:b/>
          <w:bCs/>
          <w:color w:val="FF0000"/>
        </w:rPr>
        <w:t>3．</w:t>
      </w:r>
      <w:r w:rsidR="00951B0C" w:rsidRPr="00F874D1">
        <w:rPr>
          <w:rFonts w:asciiTheme="minorEastAsia" w:hAnsiTheme="minorEastAsia" w:hint="eastAsia"/>
          <w:b/>
          <w:bCs/>
          <w:color w:val="FF0000"/>
        </w:rPr>
        <w:t>望ましい仕様</w:t>
      </w:r>
    </w:p>
    <w:p w14:paraId="75541CB3" w14:textId="77777777" w:rsidR="00FB055F" w:rsidRPr="00F874D1" w:rsidRDefault="00FB055F">
      <w:pPr>
        <w:rPr>
          <w:rFonts w:asciiTheme="minorEastAsia" w:hAnsiTheme="minorEastAsia"/>
          <w:b/>
          <w:bCs/>
          <w:color w:val="FF0000"/>
        </w:rPr>
      </w:pPr>
      <w:r w:rsidRPr="00F874D1">
        <w:rPr>
          <w:rFonts w:asciiTheme="minorEastAsia" w:hAnsiTheme="minorEastAsia" w:hint="eastAsia"/>
          <w:b/>
          <w:bCs/>
          <w:color w:val="FF0000"/>
        </w:rPr>
        <w:t>・技術問い合わせ窓口が日本国内に存在し、状況に応じて対面での打合せ等が可能なこと。</w:t>
      </w:r>
    </w:p>
    <w:p w14:paraId="5861B5D2" w14:textId="77777777" w:rsidR="00DC75C1" w:rsidRPr="00F874D1" w:rsidRDefault="00792914" w:rsidP="00DC75C1">
      <w:pPr>
        <w:rPr>
          <w:rFonts w:asciiTheme="minorEastAsia" w:hAnsiTheme="minorEastAsia"/>
          <w:b/>
          <w:bCs/>
          <w:color w:val="FF0000"/>
        </w:rPr>
      </w:pPr>
      <w:r w:rsidRPr="00F874D1">
        <w:rPr>
          <w:rFonts w:asciiTheme="minorEastAsia" w:hAnsiTheme="minorEastAsia" w:hint="eastAsia"/>
          <w:b/>
          <w:bCs/>
          <w:color w:val="FF0000"/>
        </w:rPr>
        <w:t>・全世界において豊富な実績を有すること。</w:t>
      </w:r>
    </w:p>
    <w:p w14:paraId="3C54D9F8" w14:textId="77777777" w:rsidR="00273DBB" w:rsidRPr="00F874D1" w:rsidRDefault="00273DBB">
      <w:pPr>
        <w:rPr>
          <w:rFonts w:asciiTheme="minorEastAsia" w:hAnsiTheme="minorEastAsia"/>
          <w:b/>
          <w:bCs/>
          <w:color w:val="FF0000"/>
        </w:rPr>
      </w:pPr>
    </w:p>
    <w:p w14:paraId="1E3ADF74" w14:textId="77777777" w:rsidR="00273DBB" w:rsidRPr="00F874D1" w:rsidRDefault="00273DBB" w:rsidP="00273DBB">
      <w:pPr>
        <w:jc w:val="right"/>
        <w:rPr>
          <w:rFonts w:asciiTheme="minorEastAsia" w:hAnsiTheme="minorEastAsia"/>
          <w:b/>
          <w:bCs/>
          <w:color w:val="FF0000"/>
        </w:rPr>
      </w:pPr>
      <w:r w:rsidRPr="00F874D1">
        <w:rPr>
          <w:rFonts w:asciiTheme="minorEastAsia" w:hAnsiTheme="minorEastAsia" w:hint="eastAsia"/>
          <w:b/>
          <w:bCs/>
          <w:color w:val="FF0000"/>
        </w:rPr>
        <w:t>以上</w:t>
      </w:r>
    </w:p>
    <w:sectPr w:rsidR="00273DBB" w:rsidRPr="00F874D1" w:rsidSect="00156855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77E9C" w14:textId="77777777" w:rsidR="00F0718E" w:rsidRDefault="00F0718E" w:rsidP="00951B0C">
      <w:r>
        <w:separator/>
      </w:r>
    </w:p>
  </w:endnote>
  <w:endnote w:type="continuationSeparator" w:id="0">
    <w:p w14:paraId="2D7DDF17" w14:textId="77777777" w:rsidR="00F0718E" w:rsidRDefault="00F0718E" w:rsidP="0095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C9A2C" w14:textId="77777777" w:rsidR="00F0718E" w:rsidRDefault="00F0718E" w:rsidP="00951B0C">
      <w:r>
        <w:separator/>
      </w:r>
    </w:p>
  </w:footnote>
  <w:footnote w:type="continuationSeparator" w:id="0">
    <w:p w14:paraId="2BE66C80" w14:textId="77777777" w:rsidR="00F0718E" w:rsidRDefault="00F0718E" w:rsidP="0095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07A68" w14:textId="76861DC2" w:rsidR="00F874D1" w:rsidRPr="00F874D1" w:rsidRDefault="00F874D1" w:rsidP="00F874D1">
    <w:pPr>
      <w:pStyle w:val="a3"/>
      <w:jc w:val="center"/>
      <w:rPr>
        <w:color w:val="FF0000"/>
        <w:sz w:val="24"/>
        <w:szCs w:val="24"/>
      </w:rPr>
    </w:pPr>
    <w:r w:rsidRPr="00F874D1">
      <w:rPr>
        <w:rFonts w:hint="eastAsia"/>
        <w:color w:val="FF0000"/>
        <w:sz w:val="24"/>
        <w:szCs w:val="24"/>
      </w:rPr>
      <w:t>サンプル</w:t>
    </w:r>
  </w:p>
  <w:p w14:paraId="1BB8405F" w14:textId="77777777" w:rsidR="00F874D1" w:rsidRDefault="00F874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55F"/>
    <w:rsid w:val="00055B33"/>
    <w:rsid w:val="0007152C"/>
    <w:rsid w:val="00095456"/>
    <w:rsid w:val="00156855"/>
    <w:rsid w:val="001D3A3D"/>
    <w:rsid w:val="001F11A7"/>
    <w:rsid w:val="00211C8B"/>
    <w:rsid w:val="00273DBB"/>
    <w:rsid w:val="002900F3"/>
    <w:rsid w:val="00291CE1"/>
    <w:rsid w:val="0037730D"/>
    <w:rsid w:val="003C21EA"/>
    <w:rsid w:val="003D45EA"/>
    <w:rsid w:val="0047098C"/>
    <w:rsid w:val="004C591E"/>
    <w:rsid w:val="004E553D"/>
    <w:rsid w:val="0056677A"/>
    <w:rsid w:val="00574A03"/>
    <w:rsid w:val="00621A12"/>
    <w:rsid w:val="00627CD5"/>
    <w:rsid w:val="00683C21"/>
    <w:rsid w:val="006F016C"/>
    <w:rsid w:val="00703FC8"/>
    <w:rsid w:val="007275DD"/>
    <w:rsid w:val="00792914"/>
    <w:rsid w:val="007E1769"/>
    <w:rsid w:val="008301D2"/>
    <w:rsid w:val="00951B0C"/>
    <w:rsid w:val="00A47E2A"/>
    <w:rsid w:val="00A52EB7"/>
    <w:rsid w:val="00A52EDE"/>
    <w:rsid w:val="00AB07A4"/>
    <w:rsid w:val="00CD0C21"/>
    <w:rsid w:val="00DC75C1"/>
    <w:rsid w:val="00EE1B98"/>
    <w:rsid w:val="00F0718E"/>
    <w:rsid w:val="00F44AB2"/>
    <w:rsid w:val="00F45A59"/>
    <w:rsid w:val="00F571EE"/>
    <w:rsid w:val="00F874D1"/>
    <w:rsid w:val="00F91C06"/>
    <w:rsid w:val="00FB055F"/>
    <w:rsid w:val="0CA4F2C2"/>
    <w:rsid w:val="561B3ABF"/>
    <w:rsid w:val="607D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DADB3"/>
  <w15:chartTrackingRefBased/>
  <w15:docId w15:val="{10AACCEC-C5F3-49AA-BCC2-ADD397CB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B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1B0C"/>
  </w:style>
  <w:style w:type="paragraph" w:styleId="a5">
    <w:name w:val="footer"/>
    <w:basedOn w:val="a"/>
    <w:link w:val="a6"/>
    <w:uiPriority w:val="99"/>
    <w:unhideWhenUsed/>
    <w:rsid w:val="00951B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1B0C"/>
  </w:style>
  <w:style w:type="paragraph" w:styleId="a7">
    <w:name w:val="Balloon Text"/>
    <w:basedOn w:val="a"/>
    <w:link w:val="a8"/>
    <w:uiPriority w:val="99"/>
    <w:semiHidden/>
    <w:unhideWhenUsed/>
    <w:rsid w:val="00574A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4A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bd277a-c5aa-41f4-985b-b4210512b027">
      <Terms xmlns="http://schemas.microsoft.com/office/infopath/2007/PartnerControls"/>
    </lcf76f155ced4ddcb4097134ff3c332f>
    <TaxCatchAll xmlns="b52427d8-db00-4502-bb38-00d08011d1b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C2F362DD45C1C43871E83800B50031E" ma:contentTypeVersion="14" ma:contentTypeDescription="新しいドキュメントを作成します。" ma:contentTypeScope="" ma:versionID="ffbbaa819fc1595a759117c83ce6ca7d">
  <xsd:schema xmlns:xsd="http://www.w3.org/2001/XMLSchema" xmlns:xs="http://www.w3.org/2001/XMLSchema" xmlns:p="http://schemas.microsoft.com/office/2006/metadata/properties" xmlns:ns2="1fbd277a-c5aa-41f4-985b-b4210512b027" xmlns:ns3="b52427d8-db00-4502-bb38-00d08011d1b9" targetNamespace="http://schemas.microsoft.com/office/2006/metadata/properties" ma:root="true" ma:fieldsID="f34a9f69912a0bc6a697c20ba2120eb9" ns2:_="" ns3:_="">
    <xsd:import namespace="1fbd277a-c5aa-41f4-985b-b4210512b027"/>
    <xsd:import namespace="b52427d8-db00-4502-bb38-00d08011d1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d277a-c5aa-41f4-985b-b4210512b0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427d8-db00-4502-bb38-00d08011d1b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分類の集約列" ma:hidden="true" ma:list="{a436c3ba-8f71-4c04-83b1-deabc5a59aaa}" ma:internalName="TaxCatchAll" ma:showField="CatchAllData" ma:web="b52427d8-db00-4502-bb38-00d08011d1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B979B-5EE8-42F5-9FA9-B799AD14C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8160E-CD15-48A8-9914-342F28A4F2FC}">
  <ds:schemaRefs>
    <ds:schemaRef ds:uri="http://schemas.microsoft.com/office/2006/metadata/properties"/>
    <ds:schemaRef ds:uri="http://schemas.microsoft.com/office/infopath/2007/PartnerControls"/>
    <ds:schemaRef ds:uri="1fbd277a-c5aa-41f4-985b-b4210512b027"/>
    <ds:schemaRef ds:uri="b52427d8-db00-4502-bb38-00d08011d1b9"/>
  </ds:schemaRefs>
</ds:datastoreItem>
</file>

<file path=customXml/itemProps3.xml><?xml version="1.0" encoding="utf-8"?>
<ds:datastoreItem xmlns:ds="http://schemas.openxmlformats.org/officeDocument/2006/customXml" ds:itemID="{E5CB0557-151D-4173-BAE5-F789987E8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d277a-c5aa-41f4-985b-b4210512b027"/>
    <ds:schemaRef ds:uri="b52427d8-db00-4502-bb38-00d08011d1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夏樹 金城</dc:creator>
  <cp:keywords/>
  <dc:description/>
  <cp:lastModifiedBy>幸喜 新</cp:lastModifiedBy>
  <cp:revision>16</cp:revision>
  <dcterms:created xsi:type="dcterms:W3CDTF">2019-08-05T02:55:00Z</dcterms:created>
  <dcterms:modified xsi:type="dcterms:W3CDTF">2024-11-21T23:08:00Z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0x0101000C2F362DD45C1C43871E83800B50031E</vt:lpwstr>
  </property>
</Properties>
</file>